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rPr>
      </w:pPr>
      <w:r w:rsidDel="00000000" w:rsidR="00000000" w:rsidRPr="00000000">
        <w:rPr>
          <w:b w:val="1"/>
          <w:bCs w:val="1"/>
          <w:rtl w:val="0"/>
        </w:rPr>
        <w:t xml:space="preserve">By Laws of the South Carolina Conservation District Employee Association</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b w:val="1"/>
          <w:bCs w:val="1"/>
        </w:rPr>
      </w:pPr>
      <w:r w:rsidDel="00000000" w:rsidR="00000000" w:rsidRPr="00000000">
        <w:rPr>
          <w:b w:val="1"/>
          <w:bCs w:val="1"/>
          <w:rtl w:val="0"/>
        </w:rPr>
        <w:t xml:space="preserve">Article I - Name</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Section I. This Association shall be known as the South Carolina Conservation District Employees Association (SCCDEA).</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Areas - Established areas that will be used by SCCDEA are as follows:</w:t>
      </w:r>
    </w:p>
    <w:p w:rsidR="00000000" w:rsidDel="00000000" w:rsidP="00000000" w:rsidRDefault="00000000" w:rsidRPr="00000000" w14:paraId="00000008">
      <w:pPr>
        <w:pageBreakBefore w:val="0"/>
        <w:rPr/>
      </w:pPr>
      <w:r w:rsidDel="00000000" w:rsidR="00000000" w:rsidRPr="00000000">
        <w:rPr>
          <w:rtl w:val="0"/>
        </w:rPr>
        <w:tab/>
      </w:r>
    </w:p>
    <w:p w:rsidR="00000000" w:rsidDel="00000000" w:rsidP="00000000" w:rsidRDefault="00000000" w:rsidRPr="00000000" w14:paraId="00000009">
      <w:pPr>
        <w:pageBreakBefore w:val="0"/>
        <w:rPr/>
      </w:pPr>
      <w:r w:rsidDel="00000000" w:rsidR="00000000" w:rsidRPr="00000000">
        <w:rPr>
          <w:rtl w:val="0"/>
        </w:rPr>
        <w:tab/>
      </w:r>
      <w:r w:rsidDel="00000000" w:rsidR="00000000" w:rsidRPr="00000000">
        <w:rPr>
          <w:rtl w:val="0"/>
        </w:rPr>
        <w:t xml:space="preserve">West Piedmont: </w:t>
      </w:r>
      <w:r w:rsidDel="00000000" w:rsidR="00000000" w:rsidRPr="00000000">
        <w:rPr>
          <w:rtl w:val="0"/>
        </w:rPr>
        <w:t xml:space="preserve">Abbeville, Anderson, Edgefield, Greenville, Greenwood, Laurens, McCormick, Oconee, Pickens, Saluda, and Spartanburg counties</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ab/>
      </w:r>
      <w:r w:rsidDel="00000000" w:rsidR="00000000" w:rsidRPr="00000000">
        <w:rPr>
          <w:rtl w:val="0"/>
        </w:rPr>
        <w:t xml:space="preserve">East Piedmont : </w:t>
      </w:r>
      <w:r w:rsidDel="00000000" w:rsidR="00000000" w:rsidRPr="00000000">
        <w:rPr>
          <w:rtl w:val="0"/>
        </w:rPr>
        <w:t xml:space="preserve">Cherokee, Chester, Fairfield, Kershaw, Lancaster, Lexington, Newberry, Richland, Union, and York counties</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ab/>
      </w:r>
      <w:r w:rsidDel="00000000" w:rsidR="00000000" w:rsidRPr="00000000">
        <w:rPr>
          <w:rtl w:val="0"/>
        </w:rPr>
        <w:t xml:space="preserve">Edisto-Savannah Valley</w:t>
      </w:r>
      <w:r w:rsidDel="00000000" w:rsidR="00000000" w:rsidRPr="00000000">
        <w:rPr>
          <w:u w:val="single"/>
          <w:rtl w:val="0"/>
        </w:rPr>
        <w:t xml:space="preserve">:</w:t>
      </w:r>
      <w:r w:rsidDel="00000000" w:rsidR="00000000" w:rsidRPr="00000000">
        <w:rPr>
          <w:rtl w:val="0"/>
        </w:rPr>
        <w:t xml:space="preserve"> Aiken, Allendale, Bamberg, Barnwell, Beaufort, Berkeley, Calhoun, Charleston, Colleton, Dorchester, Hampton, Jasper, and Orangeburg counties</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tab/>
      </w:r>
      <w:r w:rsidDel="00000000" w:rsidR="00000000" w:rsidRPr="00000000">
        <w:rPr>
          <w:rtl w:val="0"/>
        </w:rPr>
        <w:t xml:space="preserve">Pee Dee:</w:t>
      </w:r>
      <w:r w:rsidDel="00000000" w:rsidR="00000000" w:rsidRPr="00000000">
        <w:rPr>
          <w:u w:val="single"/>
          <w:rtl w:val="0"/>
        </w:rPr>
        <w:t xml:space="preserve"> </w:t>
      </w:r>
      <w:r w:rsidDel="00000000" w:rsidR="00000000" w:rsidRPr="00000000">
        <w:rPr>
          <w:rtl w:val="0"/>
        </w:rPr>
        <w:t xml:space="preserve">Chesterfield, Clarendon, Darlington, Dillon, Florence, Georgetown, Horry, Lee, Marion, Marlboro, Sumter, and Williamsburg counties</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SCCDEA members residing in counties within each area will automatically become a member of that area. </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b w:val="1"/>
          <w:bCs w:val="1"/>
        </w:rPr>
      </w:pPr>
      <w:r w:rsidDel="00000000" w:rsidR="00000000" w:rsidRPr="00000000">
        <w:rPr>
          <w:b w:val="1"/>
          <w:bCs w:val="1"/>
          <w:rtl w:val="0"/>
        </w:rPr>
        <w:t xml:space="preserve">Article II - Objectives</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The objectives of this Association shall be:</w:t>
      </w:r>
    </w:p>
    <w:p w:rsidR="00000000" w:rsidDel="00000000" w:rsidP="00000000" w:rsidRDefault="00000000" w:rsidRPr="00000000" w14:paraId="00000016">
      <w:pPr>
        <w:pageBreakBefore w:val="0"/>
        <w:numPr>
          <w:ilvl w:val="0"/>
          <w:numId w:val="1"/>
        </w:numPr>
        <w:ind w:left="720" w:hanging="360"/>
        <w:rPr>
          <w:u w:val="none"/>
        </w:rPr>
      </w:pPr>
      <w:r w:rsidDel="00000000" w:rsidR="00000000" w:rsidRPr="00000000">
        <w:rPr>
          <w:rtl w:val="0"/>
        </w:rPr>
        <w:t xml:space="preserve">To strengthen the conservation District programs in South Carolina</w:t>
      </w:r>
    </w:p>
    <w:p w:rsidR="00000000" w:rsidDel="00000000" w:rsidP="00000000" w:rsidRDefault="00000000" w:rsidRPr="00000000" w14:paraId="00000017">
      <w:pPr>
        <w:pageBreakBefore w:val="0"/>
        <w:numPr>
          <w:ilvl w:val="0"/>
          <w:numId w:val="1"/>
        </w:numPr>
        <w:ind w:left="720" w:hanging="360"/>
        <w:rPr>
          <w:u w:val="none"/>
        </w:rPr>
      </w:pPr>
      <w:r w:rsidDel="00000000" w:rsidR="00000000" w:rsidRPr="00000000">
        <w:rPr>
          <w:rtl w:val="0"/>
        </w:rPr>
        <w:t xml:space="preserve">To improve communication and strengthen District staffs throughout the state</w:t>
      </w:r>
    </w:p>
    <w:p w:rsidR="00000000" w:rsidDel="00000000" w:rsidP="00000000" w:rsidRDefault="00000000" w:rsidRPr="00000000" w14:paraId="00000018">
      <w:pPr>
        <w:pageBreakBefore w:val="0"/>
        <w:numPr>
          <w:ilvl w:val="0"/>
          <w:numId w:val="1"/>
        </w:numPr>
        <w:ind w:left="720" w:hanging="360"/>
        <w:rPr>
          <w:u w:val="none"/>
        </w:rPr>
      </w:pPr>
      <w:r w:rsidDel="00000000" w:rsidR="00000000" w:rsidRPr="00000000">
        <w:rPr>
          <w:rtl w:val="0"/>
        </w:rPr>
        <w:t xml:space="preserve">To promote professional development of Conservation District employees</w:t>
      </w:r>
    </w:p>
    <w:p w:rsidR="00000000" w:rsidDel="00000000" w:rsidP="00000000" w:rsidRDefault="00000000" w:rsidRPr="00000000" w14:paraId="00000019">
      <w:pPr>
        <w:pageBreakBefore w:val="0"/>
        <w:numPr>
          <w:ilvl w:val="0"/>
          <w:numId w:val="1"/>
        </w:numPr>
        <w:ind w:left="720" w:hanging="360"/>
        <w:rPr>
          <w:u w:val="none"/>
        </w:rPr>
      </w:pPr>
      <w:r w:rsidDel="00000000" w:rsidR="00000000" w:rsidRPr="00000000">
        <w:rPr>
          <w:rtl w:val="0"/>
        </w:rPr>
        <w:t xml:space="preserve">To be the liaison between the state employees and </w:t>
      </w:r>
      <w:r w:rsidDel="00000000" w:rsidR="00000000" w:rsidRPr="00000000">
        <w:rPr>
          <w:rtl w:val="0"/>
        </w:rPr>
        <w:t xml:space="preserve">the state</w:t>
      </w:r>
      <w:r w:rsidDel="00000000" w:rsidR="00000000" w:rsidRPr="00000000">
        <w:rPr>
          <w:rtl w:val="0"/>
        </w:rPr>
        <w:t xml:space="preserve">, regional, and National Associations of Conservation Districts. </w:t>
      </w:r>
    </w:p>
    <w:p w:rsidR="00000000" w:rsidDel="00000000" w:rsidP="00000000" w:rsidRDefault="00000000" w:rsidRPr="00000000" w14:paraId="0000001A">
      <w:pPr>
        <w:pageBreakBefore w:val="0"/>
        <w:ind w:left="0" w:firstLine="0"/>
        <w:rPr/>
      </w:pPr>
      <w:r w:rsidDel="00000000" w:rsidR="00000000" w:rsidRPr="00000000">
        <w:rPr>
          <w:rtl w:val="0"/>
        </w:rPr>
      </w:r>
    </w:p>
    <w:p w:rsidR="00000000" w:rsidDel="00000000" w:rsidP="00000000" w:rsidRDefault="00000000" w:rsidRPr="00000000" w14:paraId="0000001B">
      <w:pPr>
        <w:pageBreakBefore w:val="0"/>
        <w:rPr>
          <w:b w:val="1"/>
          <w:bCs w:val="1"/>
        </w:rPr>
      </w:pPr>
      <w:r w:rsidDel="00000000" w:rsidR="00000000" w:rsidRPr="00000000">
        <w:rPr>
          <w:b w:val="1"/>
          <w:bCs w:val="1"/>
          <w:rtl w:val="0"/>
        </w:rPr>
        <w:t xml:space="preserve">Article III - Nature</w:t>
      </w:r>
    </w:p>
    <w:p w:rsidR="00000000" w:rsidDel="00000000" w:rsidP="00000000" w:rsidRDefault="00000000" w:rsidRPr="00000000" w14:paraId="0000001C">
      <w:pPr>
        <w:pageBreakBefore w:val="0"/>
        <w:rPr/>
      </w:pPr>
      <w:r w:rsidDel="00000000" w:rsidR="00000000" w:rsidRPr="00000000">
        <w:rPr>
          <w:rtl w:val="0"/>
        </w:rPr>
        <w:tab/>
      </w:r>
    </w:p>
    <w:p w:rsidR="00000000" w:rsidDel="00000000" w:rsidP="00000000" w:rsidRDefault="00000000" w:rsidRPr="00000000" w14:paraId="0000001D">
      <w:pPr>
        <w:pageBreakBefore w:val="0"/>
        <w:rPr/>
      </w:pPr>
      <w:r w:rsidDel="00000000" w:rsidR="00000000" w:rsidRPr="00000000">
        <w:rPr>
          <w:rtl w:val="0"/>
        </w:rPr>
        <w:t xml:space="preserve">This Association shall be a not-for-profit organization. </w:t>
      </w:r>
    </w:p>
    <w:p w:rsidR="00000000" w:rsidDel="00000000" w:rsidP="00000000" w:rsidRDefault="00000000" w:rsidRPr="00000000" w14:paraId="0000001E">
      <w:pPr>
        <w:pageBreakBefore w:val="0"/>
        <w:rPr>
          <w:b w:val="1"/>
          <w:bCs w:val="1"/>
        </w:rPr>
      </w:pPr>
      <w:r w:rsidDel="00000000" w:rsidR="00000000" w:rsidRPr="00000000">
        <w:rPr>
          <w:rtl w:val="0"/>
        </w:rPr>
      </w:r>
    </w:p>
    <w:p w:rsidR="00000000" w:rsidDel="00000000" w:rsidP="00000000" w:rsidRDefault="00000000" w:rsidRPr="00000000" w14:paraId="0000001F">
      <w:pPr>
        <w:pageBreakBefore w:val="0"/>
        <w:rPr>
          <w:b w:val="1"/>
          <w:bCs w:val="1"/>
        </w:rPr>
      </w:pPr>
      <w:r w:rsidDel="00000000" w:rsidR="00000000" w:rsidRPr="00000000">
        <w:rPr>
          <w:b w:val="1"/>
          <w:bCs w:val="1"/>
          <w:rtl w:val="0"/>
        </w:rPr>
        <w:t xml:space="preserve">Article IV - Membership</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The membership of the Association shall consist of the full dues-paying full-time or part-time employees or District volunteers who serve under the direction of the legally organized Conservation Districts in South Carolina. Associate members shall consist of anyone affiliated with the District </w:t>
      </w:r>
      <w:r w:rsidDel="00000000" w:rsidR="00000000" w:rsidRPr="00000000">
        <w:rPr>
          <w:rtl w:val="0"/>
        </w:rPr>
        <w:t xml:space="preserve">and pay reduced dues</w:t>
      </w:r>
      <w:r w:rsidDel="00000000" w:rsidR="00000000" w:rsidRPr="00000000">
        <w:rPr>
          <w:rtl w:val="0"/>
        </w:rPr>
        <w:t xml:space="preserve">. </w:t>
      </w:r>
      <w:r w:rsidDel="00000000" w:rsidR="00000000" w:rsidRPr="00000000">
        <w:rPr>
          <w:rtl w:val="0"/>
        </w:rPr>
        <w:t xml:space="preserve">Associate members</w:t>
      </w:r>
      <w:r w:rsidDel="00000000" w:rsidR="00000000" w:rsidRPr="00000000">
        <w:rPr>
          <w:rtl w:val="0"/>
        </w:rPr>
        <w:t xml:space="preserve"> shall have voice but not vote. </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b w:val="1"/>
          <w:bCs w:val="1"/>
        </w:rPr>
      </w:pPr>
      <w:r w:rsidDel="00000000" w:rsidR="00000000" w:rsidRPr="00000000">
        <w:rPr>
          <w:b w:val="1"/>
          <w:bCs w:val="1"/>
          <w:rtl w:val="0"/>
        </w:rPr>
        <w:t xml:space="preserve">Article V - Officers</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color w:val="ff0000"/>
          <w:u w:val="single"/>
        </w:rPr>
      </w:pPr>
      <w:r w:rsidDel="00000000" w:rsidR="00000000" w:rsidRPr="00000000">
        <w:rPr>
          <w:rtl w:val="0"/>
        </w:rPr>
        <w:t xml:space="preserve">The President, President Elect, Secretary, Treasurer, and the immediate Past President, constitute the Association’s Executive Committee which shall have the power to act in the name of the Association between regular or special board meetings. The term of office</w:t>
      </w:r>
      <w:r w:rsidDel="00000000" w:rsidR="00000000" w:rsidRPr="00000000">
        <w:rPr>
          <w:strike w:val="1"/>
          <w:rtl w:val="0"/>
        </w:rPr>
        <w:t xml:space="preserve"> </w:t>
      </w:r>
      <w:r w:rsidDel="00000000" w:rsidR="00000000" w:rsidRPr="00000000">
        <w:rPr>
          <w:rtl w:val="0"/>
        </w:rPr>
        <w:t xml:space="preserve">is for </w:t>
      </w:r>
      <w:r w:rsidDel="00000000" w:rsidR="00000000" w:rsidRPr="00000000">
        <w:rPr>
          <w:color w:val="ff0000"/>
          <w:rtl w:val="0"/>
        </w:rPr>
        <w:t xml:space="preserve">two (2) years.</w:t>
      </w: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The President Elect succeeds to the office of President. </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b w:val="1"/>
          <w:bCs w:val="1"/>
        </w:rPr>
      </w:pPr>
      <w:r w:rsidDel="00000000" w:rsidR="00000000" w:rsidRPr="00000000">
        <w:rPr>
          <w:b w:val="1"/>
          <w:bCs w:val="1"/>
          <w:rtl w:val="0"/>
        </w:rPr>
        <w:t xml:space="preserve">Article VI - Board of Representatives</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The Area Representatives shall consist of </w:t>
      </w:r>
      <w:r w:rsidDel="00000000" w:rsidR="00000000" w:rsidRPr="00000000">
        <w:rPr>
          <w:rtl w:val="0"/>
        </w:rPr>
        <w:t xml:space="preserve">four (4) </w:t>
      </w:r>
      <w:r w:rsidDel="00000000" w:rsidR="00000000" w:rsidRPr="00000000">
        <w:rPr>
          <w:rtl w:val="0"/>
        </w:rPr>
        <w:t xml:space="preserve">at large members within the state. </w:t>
      </w:r>
      <w:r w:rsidDel="00000000" w:rsidR="00000000" w:rsidRPr="00000000">
        <w:rPr>
          <w:rtl w:val="0"/>
        </w:rPr>
        <w:t xml:space="preserve">Each Area, as outlined in Article I, shall have a representative</w:t>
      </w:r>
      <w:r w:rsidDel="00000000" w:rsidR="00000000" w:rsidRPr="00000000">
        <w:rPr>
          <w:color w:val="ff0000"/>
          <w:rtl w:val="0"/>
        </w:rPr>
        <w:t xml:space="preserve">. </w:t>
      </w:r>
      <w:r w:rsidDel="00000000" w:rsidR="00000000" w:rsidRPr="00000000">
        <w:rPr>
          <w:rtl w:val="0"/>
        </w:rPr>
        <w:t xml:space="preserve">The term of office for the elected Representatives shall be </w:t>
      </w:r>
      <w:r w:rsidDel="00000000" w:rsidR="00000000" w:rsidRPr="00000000">
        <w:rPr>
          <w:color w:val="ff0000"/>
          <w:rtl w:val="0"/>
        </w:rPr>
        <w:t xml:space="preserve">two (2) years</w:t>
      </w:r>
      <w:r w:rsidDel="00000000" w:rsidR="00000000" w:rsidRPr="00000000">
        <w:rPr>
          <w:strike w:val="1"/>
          <w:rtl w:val="0"/>
        </w:rPr>
        <w:t xml:space="preserve"> </w:t>
      </w:r>
      <w:r w:rsidDel="00000000" w:rsidR="00000000" w:rsidRPr="00000000">
        <w:rPr>
          <w:rtl w:val="0"/>
        </w:rPr>
        <w:t xml:space="preserve">and will commence immediately following the close of the annual SCCDEA meeting.</w:t>
      </w:r>
      <w:r w:rsidDel="00000000" w:rsidR="00000000" w:rsidRPr="00000000">
        <w:rPr>
          <w:color w:val="ff0000"/>
          <w:rtl w:val="0"/>
        </w:rPr>
        <w:t xml:space="preserve"> </w:t>
      </w:r>
      <w:r w:rsidDel="00000000" w:rsidR="00000000" w:rsidRPr="00000000">
        <w:rPr>
          <w:rtl w:val="0"/>
        </w:rPr>
        <w:t xml:space="preserve">If an annual meeting does not occur, officers will serve until a ballot election can be held and certified as per Article VIII. Area Representatives may succeed themselves.</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b w:val="1"/>
          <w:bCs w:val="1"/>
        </w:rPr>
      </w:pPr>
      <w:r w:rsidDel="00000000" w:rsidR="00000000" w:rsidRPr="00000000">
        <w:rPr>
          <w:b w:val="1"/>
          <w:bCs w:val="1"/>
          <w:rtl w:val="0"/>
        </w:rPr>
        <w:t xml:space="preserve">Article VII - Executive Board</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The Executive Board consists of the Officers and Area Representatives. It is the responsibility of the Executive Board to run the affairs of the South Carolina Conservation District Employees. </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Should a vacancy occur, the Executive Board shall appoint a replacement to complete the unexpired term.</w:t>
      </w:r>
    </w:p>
    <w:p w:rsidR="00000000" w:rsidDel="00000000" w:rsidP="00000000" w:rsidRDefault="00000000" w:rsidRPr="00000000" w14:paraId="00000032">
      <w:pPr>
        <w:spacing w:after="240" w:before="240" w:lineRule="auto"/>
        <w:rPr/>
      </w:pPr>
      <w:r w:rsidDel="00000000" w:rsidR="00000000" w:rsidRPr="00000000">
        <w:rPr>
          <w:rtl w:val="0"/>
        </w:rPr>
        <w:t xml:space="preserve">The President, or </w:t>
      </w:r>
      <w:r w:rsidDel="00000000" w:rsidR="00000000" w:rsidRPr="00000000">
        <w:rPr>
          <w:rtl w:val="0"/>
        </w:rPr>
        <w:t xml:space="preserve">their</w:t>
      </w:r>
      <w:r w:rsidDel="00000000" w:rsidR="00000000" w:rsidRPr="00000000">
        <w:rPr>
          <w:color w:val="ff0000"/>
          <w:rtl w:val="0"/>
        </w:rPr>
        <w:t xml:space="preserve"> </w:t>
      </w:r>
      <w:r w:rsidDel="00000000" w:rsidR="00000000" w:rsidRPr="00000000">
        <w:rPr>
          <w:rtl w:val="0"/>
        </w:rPr>
        <w:t xml:space="preserve">appointee, will represent </w:t>
      </w:r>
      <w:r w:rsidDel="00000000" w:rsidR="00000000" w:rsidRPr="00000000">
        <w:rPr>
          <w:rtl w:val="0"/>
        </w:rPr>
        <w:t xml:space="preserve">South Carolina </w:t>
      </w:r>
      <w:r w:rsidDel="00000000" w:rsidR="00000000" w:rsidRPr="00000000">
        <w:rPr>
          <w:rtl w:val="0"/>
        </w:rPr>
        <w:t xml:space="preserve">on the </w:t>
      </w:r>
      <w:r w:rsidDel="00000000" w:rsidR="00000000" w:rsidRPr="00000000">
        <w:rPr>
          <w:rtl w:val="0"/>
        </w:rPr>
        <w:t xml:space="preserve">governing board of the</w:t>
      </w:r>
      <w:r w:rsidDel="00000000" w:rsidR="00000000" w:rsidRPr="00000000">
        <w:rPr>
          <w:rtl w:val="0"/>
        </w:rPr>
        <w:t xml:space="preserve"> Southeast </w:t>
      </w:r>
      <w:r w:rsidDel="00000000" w:rsidR="00000000" w:rsidRPr="00000000">
        <w:rPr>
          <w:rtl w:val="0"/>
        </w:rPr>
        <w:t xml:space="preserve">Conservation </w:t>
      </w:r>
      <w:r w:rsidDel="00000000" w:rsidR="00000000" w:rsidRPr="00000000">
        <w:rPr>
          <w:rtl w:val="0"/>
        </w:rPr>
        <w:t xml:space="preserve">District Employees Association.</w:t>
      </w:r>
    </w:p>
    <w:p w:rsidR="00000000" w:rsidDel="00000000" w:rsidP="00000000" w:rsidRDefault="00000000" w:rsidRPr="00000000" w14:paraId="00000033">
      <w:pPr>
        <w:pageBreakBefore w:val="0"/>
        <w:rPr>
          <w:u w:val="single"/>
        </w:rPr>
      </w:pPr>
      <w:r w:rsidDel="00000000" w:rsidR="00000000" w:rsidRPr="00000000">
        <w:rPr>
          <w:rtl w:val="0"/>
        </w:rPr>
      </w:r>
    </w:p>
    <w:p w:rsidR="00000000" w:rsidDel="00000000" w:rsidP="00000000" w:rsidRDefault="00000000" w:rsidRPr="00000000" w14:paraId="00000034">
      <w:pPr>
        <w:pageBreakBefore w:val="0"/>
        <w:rPr>
          <w:b w:val="1"/>
          <w:bCs w:val="1"/>
        </w:rPr>
      </w:pPr>
      <w:r w:rsidDel="00000000" w:rsidR="00000000" w:rsidRPr="00000000">
        <w:rPr>
          <w:b w:val="1"/>
          <w:bCs w:val="1"/>
          <w:rtl w:val="0"/>
        </w:rPr>
        <w:t xml:space="preserve">Article VIII - Elections</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t xml:space="preserve">A President Elect, Secretary, Treasurer, and </w:t>
      </w:r>
      <w:r w:rsidDel="00000000" w:rsidR="00000000" w:rsidRPr="00000000">
        <w:rPr>
          <w:rtl w:val="0"/>
        </w:rPr>
        <w:t xml:space="preserve">four (4)</w:t>
      </w:r>
      <w:r w:rsidDel="00000000" w:rsidR="00000000" w:rsidRPr="00000000">
        <w:rPr>
          <w:rtl w:val="0"/>
        </w:rPr>
        <w:t xml:space="preserve"> Area Representatives </w:t>
      </w:r>
      <w:r w:rsidDel="00000000" w:rsidR="00000000" w:rsidRPr="00000000">
        <w:rPr>
          <w:rtl w:val="0"/>
        </w:rPr>
        <w:t xml:space="preserve">are elected every  </w:t>
      </w:r>
      <w:r w:rsidDel="00000000" w:rsidR="00000000" w:rsidRPr="00000000">
        <w:rPr>
          <w:rtl w:val="0"/>
        </w:rPr>
        <w:t xml:space="preserve">year </w:t>
      </w:r>
      <w:r w:rsidDel="00000000" w:rsidR="00000000" w:rsidRPr="00000000">
        <w:rPr>
          <w:rtl w:val="0"/>
        </w:rPr>
        <w:t xml:space="preserve">by the eligible voting Association membership at the Annual SCCDEA meeting. </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t xml:space="preserve">If the annual meeting does not occur, the President will notify all voting members by e-mail of the recommendations of the nominating committee and call for any additional nominations for any of the positions, no later than two weeks after the scheduled annual meeting date. The President must receive any new nomination within seven (7) days of the notice. The official ballot will be e-mailed to all voting members to be returned to the chair of the nominating committee by the specified date. The nominating committee will meet, count and certify ballots by the specified date and notify all members via email of results. </w:t>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t xml:space="preserve">The offices of Secretary and Treasurer may succeed themselves. The Past President may be elected to serve as the President Elect. </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The duties of newly elected officers shall commence immediately following the close of the SCCDEA annual meeting. If an annual meeting does not occur, officers will serve until a ballot election can be held and certified. The duties of the new officers shall commence on </w:t>
      </w:r>
      <w:r w:rsidDel="00000000" w:rsidR="00000000" w:rsidRPr="00000000">
        <w:rPr>
          <w:rtl w:val="0"/>
        </w:rPr>
        <w:t xml:space="preserve">a </w:t>
      </w:r>
      <w:r w:rsidDel="00000000" w:rsidR="00000000" w:rsidRPr="00000000">
        <w:rPr>
          <w:rtl w:val="0"/>
        </w:rPr>
        <w:t xml:space="preserve">specified date. </w:t>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b w:val="1"/>
          <w:bCs w:val="1"/>
        </w:rPr>
      </w:pPr>
      <w:r w:rsidDel="00000000" w:rsidR="00000000" w:rsidRPr="00000000">
        <w:rPr>
          <w:b w:val="1"/>
          <w:bCs w:val="1"/>
          <w:rtl w:val="0"/>
        </w:rPr>
        <w:t xml:space="preserve">Article IX - Duties of Officers</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spacing w:after="240" w:before="240" w:lineRule="auto"/>
        <w:ind w:right="20"/>
        <w:jc w:val="both"/>
        <w:rPr/>
      </w:pPr>
      <w:r w:rsidDel="00000000" w:rsidR="00000000" w:rsidRPr="00000000">
        <w:rPr>
          <w:rtl w:val="0"/>
        </w:rPr>
        <w:t xml:space="preserve">The duties of the Association's officers shall be those normally pertaining to such officials. </w:t>
      </w:r>
      <w:r w:rsidDel="00000000" w:rsidR="00000000" w:rsidRPr="00000000">
        <w:rPr>
          <w:rtl w:val="0"/>
        </w:rPr>
        <w:t xml:space="preserve">The President shall be empowered to appoint, at their discretion, any person or committee to expedite the objectives of the Association.  </w:t>
      </w:r>
      <w:r w:rsidDel="00000000" w:rsidR="00000000" w:rsidRPr="00000000">
        <w:rPr>
          <w:rtl w:val="0"/>
        </w:rPr>
        <w:t xml:space="preserve">The President Elect shall serve as President when the President is absent, or the position otherwise becomes vacant.</w:t>
      </w:r>
      <w:r w:rsidDel="00000000" w:rsidR="00000000" w:rsidRPr="00000000">
        <w:rPr>
          <w:rtl w:val="0"/>
        </w:rPr>
        <w:t xml:space="preserve">The President Elect may appoint committee members and plan activities to become effective at the time </w:t>
      </w:r>
      <w:r w:rsidDel="00000000" w:rsidR="00000000" w:rsidRPr="00000000">
        <w:rPr>
          <w:rtl w:val="0"/>
        </w:rPr>
        <w:t xml:space="preserve">they</w:t>
      </w:r>
      <w:r w:rsidDel="00000000" w:rsidR="00000000" w:rsidRPr="00000000">
        <w:rPr>
          <w:rtl w:val="0"/>
        </w:rPr>
        <w:t xml:space="preserve"> become President.</w:t>
      </w:r>
    </w:p>
    <w:p w:rsidR="00000000" w:rsidDel="00000000" w:rsidP="00000000" w:rsidRDefault="00000000" w:rsidRPr="00000000" w14:paraId="00000041">
      <w:pPr>
        <w:pageBreakBefore w:val="0"/>
        <w:rPr/>
      </w:pPr>
      <w:r w:rsidDel="00000000" w:rsidR="00000000" w:rsidRPr="00000000">
        <w:rPr>
          <w:rtl w:val="0"/>
        </w:rPr>
        <w:t xml:space="preserve">The Secretary shall record the minutes of all executive board meetings and provide copies of the minutes to each member of the Executive Board</w:t>
      </w:r>
      <w:r w:rsidDel="00000000" w:rsidR="00000000" w:rsidRPr="00000000">
        <w:rPr>
          <w:rtl w:val="0"/>
        </w:rPr>
        <w:t xml:space="preserve"> within</w:t>
      </w:r>
      <w:r w:rsidDel="00000000" w:rsidR="00000000" w:rsidRPr="00000000">
        <w:rPr>
          <w:strike w:val="1"/>
          <w:rtl w:val="0"/>
        </w:rPr>
        <w:t xml:space="preserve"> </w:t>
      </w:r>
      <w:r w:rsidDel="00000000" w:rsidR="00000000" w:rsidRPr="00000000">
        <w:rPr>
          <w:rtl w:val="0"/>
        </w:rPr>
        <w:t xml:space="preserve">15</w:t>
      </w:r>
      <w:r w:rsidDel="00000000" w:rsidR="00000000" w:rsidRPr="00000000">
        <w:rPr>
          <w:rtl w:val="0"/>
        </w:rPr>
        <w:t xml:space="preserve"> days following a meeting. The Secretary shall maintain an official minute’s book for the Association. Subcommittees are responsible for keeping minutes and providing a copy to the Executive Board Secretary. </w:t>
      </w:r>
    </w:p>
    <w:p w:rsidR="00000000" w:rsidDel="00000000" w:rsidP="00000000" w:rsidRDefault="00000000" w:rsidRPr="00000000" w14:paraId="00000042">
      <w:pPr>
        <w:pageBreakBefore w:val="0"/>
        <w:rPr>
          <w:u w:val="single"/>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t xml:space="preserve">The Treasurer shall keep complete and accurate records of all financial transitions and make an annual report to the membership at the annual meeting. All Association funds will be maintained in a banking institution in the Association’s name. The Treasurer will receive dues and keep an up-to-date list of members in the Association. The Treasurer </w:t>
      </w:r>
      <w:r w:rsidDel="00000000" w:rsidR="00000000" w:rsidRPr="00000000">
        <w:rPr>
          <w:rtl w:val="0"/>
        </w:rPr>
        <w:t xml:space="preserve">and President Elect</w:t>
      </w:r>
      <w:r w:rsidDel="00000000" w:rsidR="00000000" w:rsidRPr="00000000">
        <w:rPr>
          <w:rtl w:val="0"/>
        </w:rPr>
        <w:t xml:space="preserve"> will prepare a proposed budget for the new year and submit for board approval prior to the SCCDEA annual meeting. If the annual meeting does not occur, the proposed budget will be voted on in the same manner as the new officers (Article VIII). </w:t>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b w:val="1"/>
          <w:bCs w:val="1"/>
          <w:rtl w:val="0"/>
        </w:rPr>
        <w:t xml:space="preserve">Article X - Finances</w:t>
      </w:r>
      <w:r w:rsidDel="00000000" w:rsidR="00000000" w:rsidRPr="00000000">
        <w:rPr>
          <w:rtl w:val="0"/>
        </w:rPr>
        <w:t xml:space="preserve"> </w:t>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t xml:space="preserve">The Association may be financed by annual dues assessed on each member as recommended and approved by majority vote of the Executive Board.</w:t>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t xml:space="preserve">Only the treasurer shall accept contributions, donations, earned income, gifts, and other legal revenues to carry on the work of the SCCDEA. The President shall provide for an annual internal audit committee consisting of two or more Area Representatives. All disbursements shall be properly itemized, verified, and certified by the Treasurer before payment.</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t xml:space="preserve">No power to borrow money or otherwise incur in any indebtedness to the SCCDEA is granted to any officer, representative, or member.</w:t>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t xml:space="preserve">Upon dissolution of the SCCDEA, any unencumbered funds will be divided equally and donated to the Conservation Districts with current SCCDEA members. </w:t>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b w:val="1"/>
          <w:bCs w:val="1"/>
        </w:rPr>
      </w:pPr>
      <w:r w:rsidDel="00000000" w:rsidR="00000000" w:rsidRPr="00000000">
        <w:rPr>
          <w:b w:val="1"/>
          <w:bCs w:val="1"/>
          <w:rtl w:val="0"/>
        </w:rPr>
        <w:t xml:space="preserve">Article XI - Compensation</w:t>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t xml:space="preserve">All representatives, officers, and committee members serve without compensation. The Board of Representatives will establish an expense policy for specific expenses incurred by members in the lawful translation of SCCDEA business. The approved mileage reimbursement rate for SCCDEA members will be included in the Board Expense Policy. The President or Treasurer shall approve or disapprove in writing the payments that are within the Board Expense Policy. The Board Expense Policy will be reviewed and approved at each annual meeting. </w:t>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b w:val="1"/>
          <w:bCs w:val="1"/>
        </w:rPr>
      </w:pPr>
      <w:r w:rsidDel="00000000" w:rsidR="00000000" w:rsidRPr="00000000">
        <w:rPr>
          <w:b w:val="1"/>
          <w:bCs w:val="1"/>
          <w:rtl w:val="0"/>
        </w:rPr>
        <w:t xml:space="preserve">Article XII - Meetings</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The Executive Board shall meet at least </w:t>
      </w:r>
      <w:r w:rsidDel="00000000" w:rsidR="00000000" w:rsidRPr="00000000">
        <w:rPr>
          <w:rtl w:val="0"/>
        </w:rPr>
        <w:t xml:space="preserve">quarterly</w:t>
      </w:r>
      <w:r w:rsidDel="00000000" w:rsidR="00000000" w:rsidRPr="00000000">
        <w:rPr>
          <w:rtl w:val="0"/>
        </w:rPr>
        <w:t xml:space="preserve"> for the transaction of its business and at other times as determined by the President or by a minimum of </w:t>
      </w:r>
      <w:r w:rsidDel="00000000" w:rsidR="00000000" w:rsidRPr="00000000">
        <w:rPr>
          <w:rtl w:val="0"/>
        </w:rPr>
        <w:t xml:space="preserve">fifty percent (50%) of the Executive Board, </w:t>
      </w:r>
      <w:r w:rsidDel="00000000" w:rsidR="00000000" w:rsidRPr="00000000">
        <w:rPr>
          <w:rtl w:val="0"/>
        </w:rPr>
        <w:t xml:space="preserve">and shall have the power to act on matters that arise between regularly scheduled Association meetings and are not otherwise specifically provided for in the Bylaws. At least </w:t>
      </w:r>
      <w:r w:rsidDel="00000000" w:rsidR="00000000" w:rsidRPr="00000000">
        <w:rPr>
          <w:rtl w:val="0"/>
        </w:rPr>
        <w:t xml:space="preserve">seven (7)</w:t>
      </w:r>
      <w:r w:rsidDel="00000000" w:rsidR="00000000" w:rsidRPr="00000000">
        <w:rPr>
          <w:rtl w:val="0"/>
        </w:rPr>
        <w:t xml:space="preserve"> days notice of the date and place of each meeting and the general nature of business to be acted upon shall be given to all members of the Executive Board. </w:t>
      </w:r>
      <w:r w:rsidDel="00000000" w:rsidR="00000000" w:rsidRPr="00000000">
        <w:rPr>
          <w:rtl w:val="0"/>
        </w:rPr>
        <w:t xml:space="preserve">A reminder shall be sent two (2) days in advance of the scheduled meeting. A quorum of the Executive Board shall consist of at least fifty percent (50%) of the elected/appointed members.</w:t>
      </w:r>
    </w:p>
    <w:p w:rsidR="00000000" w:rsidDel="00000000" w:rsidP="00000000" w:rsidRDefault="00000000" w:rsidRPr="00000000" w14:paraId="00000056">
      <w:pPr>
        <w:pageBreakBefore w:val="0"/>
        <w:rPr>
          <w:u w:val="single"/>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t xml:space="preserve">It is the responsibility of the Executive Board to hold an annual Association meeting and call any special meetings when necessary. Notices of all meetings must be provided to the members at least 15 days in advance of the meeting date. Parliamentary procedure will be based on ‘Robert’s Rules of Order’ latest edition, unless otherwise specified in the Bylaws. </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t xml:space="preserve">A reminder shall be sent (2) days in advance of the schedule.</w:t>
      </w:r>
    </w:p>
    <w:p w:rsidR="00000000" w:rsidDel="00000000" w:rsidP="00000000" w:rsidRDefault="00000000" w:rsidRPr="00000000" w14:paraId="0000005A">
      <w:pPr>
        <w:pageBreakBefore w:val="0"/>
        <w:rPr>
          <w:u w:val="single"/>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t xml:space="preserve">A quorum for a meeting of the Association shall consist of twenty-five percent (25%) of current members. </w:t>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b w:val="1"/>
          <w:bCs w:val="1"/>
        </w:rPr>
      </w:pPr>
      <w:r w:rsidDel="00000000" w:rsidR="00000000" w:rsidRPr="00000000">
        <w:rPr>
          <w:b w:val="1"/>
          <w:bCs w:val="1"/>
          <w:rtl w:val="0"/>
        </w:rPr>
        <w:t xml:space="preserve">Article XIII - Status and Dissolution</w:t>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ageBreakBefore w:val="0"/>
        <w:rPr/>
      </w:pPr>
      <w:r w:rsidDel="00000000" w:rsidR="00000000" w:rsidRPr="00000000">
        <w:rPr>
          <w:rtl w:val="0"/>
        </w:rPr>
        <w:t xml:space="preserve">The Association may be dissolved by a resolution requesting dissolution passed by a majority vote of email ballots received. Notice of such action must be emailed to all members at least thirty (30) days prior to the closing date for receiving these ballots. Should the Association dissolve, any assets not required for payment of its liabilities and obligations and not held upon condition requiring return, specific transfer, or conveyance upon dissolution, shall be paid over and transferred in an equal amount to conservation Districts with employees as members of Conservation Districts with employees as members of the Association. The Executive Board shall forward to the South Carolina Association of Conservation Districts all significant records, correspondence, and other papers. </w:t>
      </w:r>
    </w:p>
    <w:p w:rsidR="00000000" w:rsidDel="00000000" w:rsidP="00000000" w:rsidRDefault="00000000" w:rsidRPr="00000000" w14:paraId="00000060">
      <w:pPr>
        <w:pageBreakBefore w:val="0"/>
        <w:rPr/>
      </w:pPr>
      <w:r w:rsidDel="00000000" w:rsidR="00000000" w:rsidRPr="00000000">
        <w:rPr>
          <w:rtl w:val="0"/>
        </w:rPr>
      </w:r>
    </w:p>
    <w:p w:rsidR="00000000" w:rsidDel="00000000" w:rsidP="00000000" w:rsidRDefault="00000000" w:rsidRPr="00000000" w14:paraId="00000061">
      <w:pPr>
        <w:pageBreakBefore w:val="0"/>
        <w:rPr>
          <w:b w:val="1"/>
          <w:bCs w:val="1"/>
        </w:rPr>
      </w:pPr>
      <w:r w:rsidDel="00000000" w:rsidR="00000000" w:rsidRPr="00000000">
        <w:rPr>
          <w:rtl w:val="0"/>
        </w:rPr>
      </w:r>
    </w:p>
    <w:p w:rsidR="00000000" w:rsidDel="00000000" w:rsidP="00000000" w:rsidRDefault="00000000" w:rsidRPr="00000000" w14:paraId="00000062">
      <w:pPr>
        <w:pageBreakBefore w:val="0"/>
        <w:rPr>
          <w:b w:val="1"/>
          <w:bCs w:val="1"/>
        </w:rPr>
      </w:pPr>
      <w:r w:rsidDel="00000000" w:rsidR="00000000" w:rsidRPr="00000000">
        <w:rPr>
          <w:rtl w:val="0"/>
        </w:rPr>
      </w:r>
    </w:p>
    <w:p w:rsidR="00000000" w:rsidDel="00000000" w:rsidP="00000000" w:rsidRDefault="00000000" w:rsidRPr="00000000" w14:paraId="00000063">
      <w:pPr>
        <w:pageBreakBefore w:val="0"/>
        <w:rPr>
          <w:b w:val="1"/>
          <w:bCs w:val="1"/>
        </w:rPr>
      </w:pPr>
      <w:r w:rsidDel="00000000" w:rsidR="00000000" w:rsidRPr="00000000">
        <w:rPr>
          <w:b w:val="1"/>
          <w:bCs w:val="1"/>
          <w:rtl w:val="0"/>
        </w:rPr>
        <w:t xml:space="preserve">Article XIV - Amendments</w:t>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rPr/>
      </w:pPr>
      <w:r w:rsidDel="00000000" w:rsidR="00000000" w:rsidRPr="00000000">
        <w:rPr>
          <w:rtl w:val="0"/>
        </w:rPr>
        <w:t xml:space="preserve">Bylaws may be adopted and these articles of Association may be amended by a two-thirds majority vote of the Association Members voting provided that copies of the proposed bylaws or amendments are sent to the SCCDEA members thirty (30) days preceding the opening of the regular meeting, special meeting, or due date of return ballots if vote is by regular mail or e-mail.</w:t>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b w:val="1"/>
          <w:bCs w:val="1"/>
          <w:rtl w:val="0"/>
        </w:rPr>
        <w:t xml:space="preserve">Article XV</w:t>
      </w:r>
      <w:r w:rsidDel="00000000" w:rsidR="00000000" w:rsidRPr="00000000">
        <w:rPr>
          <w:rtl w:val="0"/>
        </w:rPr>
        <w:t xml:space="preserve"> - Resolutions and policy not having to do with amendments to the bylaws may be adopted by a majority vote of the Executive Board at the annual meeting or special meetings of SCCDEA. Any member of SCCDEA may submit resolutions for Board review. </w:t>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b w:val="1"/>
          <w:bCs w:val="1"/>
        </w:rPr>
      </w:pPr>
      <w:r w:rsidDel="00000000" w:rsidR="00000000" w:rsidRPr="00000000">
        <w:rPr>
          <w:b w:val="1"/>
          <w:bCs w:val="1"/>
          <w:rtl w:val="0"/>
        </w:rPr>
        <w:t xml:space="preserve">Article XVI - Effective Date</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pPr>
      <w:r w:rsidDel="00000000" w:rsidR="00000000" w:rsidRPr="00000000">
        <w:rPr>
          <w:rtl w:val="0"/>
        </w:rPr>
        <w:t xml:space="preserve">These bylaws were revised and adopted by vote of membership on January 13, 2025 .</w:t>
      </w:r>
    </w:p>
    <w:p w:rsidR="00000000" w:rsidDel="00000000" w:rsidP="00000000" w:rsidRDefault="00000000" w:rsidRPr="00000000" w14:paraId="0000006C">
      <w:pPr>
        <w:pageBreakBefore w:val="0"/>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t xml:space="preserve">President: _________________________</w:t>
      </w:r>
    </w:p>
    <w:p w:rsidR="00000000" w:rsidDel="00000000" w:rsidP="00000000" w:rsidRDefault="00000000" w:rsidRPr="00000000" w14:paraId="0000006E">
      <w:pPr>
        <w:pageBreakBefore w:val="0"/>
        <w:rPr/>
      </w:pPr>
      <w:r w:rsidDel="00000000" w:rsidR="00000000" w:rsidRPr="00000000">
        <w:rPr>
          <w:rtl w:val="0"/>
        </w:rPr>
        <w:tab/>
        <w:tab/>
        <w:t xml:space="preserve">Sonya Terry</w:t>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t xml:space="preserve">Secretary:_________________________</w:t>
      </w:r>
    </w:p>
    <w:p w:rsidR="00000000" w:rsidDel="00000000" w:rsidP="00000000" w:rsidRDefault="00000000" w:rsidRPr="00000000" w14:paraId="00000071">
      <w:pPr>
        <w:pageBreakBefore w:val="0"/>
        <w:rPr/>
      </w:pPr>
      <w:r w:rsidDel="00000000" w:rsidR="00000000" w:rsidRPr="00000000">
        <w:rPr>
          <w:rtl w:val="0"/>
        </w:rPr>
        <w:tab/>
        <w:tab/>
        <w:t xml:space="preserve">Kirsten Robertson</w:t>
      </w:r>
    </w:p>
    <w:p w:rsidR="00000000" w:rsidDel="00000000" w:rsidP="00000000" w:rsidRDefault="00000000" w:rsidRPr="00000000" w14:paraId="00000072">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