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2153B" w14:textId="77777777" w:rsidR="00EF56D2" w:rsidRPr="00EF56D2" w:rsidRDefault="00EF56D2" w:rsidP="00EF56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Pristina" w:eastAsia="Times New Roman" w:hAnsi="Pristina" w:cs="Times New Roman"/>
          <w:color w:val="000000"/>
          <w:kern w:val="0"/>
          <w:sz w:val="40"/>
          <w:szCs w:val="40"/>
          <w14:ligatures w14:val="none"/>
        </w:rPr>
        <w:t>Acronym Glossary</w:t>
      </w:r>
    </w:p>
    <w:p w14:paraId="26F56C80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502BEA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ASTC(O)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Assistant State Conservationist (Operations)</w:t>
      </w:r>
    </w:p>
    <w:p w14:paraId="0EB17971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ASTC(P)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Assistant State Conservationist (Programs)</w:t>
      </w:r>
    </w:p>
    <w:p w14:paraId="498C97D3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BMP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Best Management Practices</w:t>
      </w:r>
    </w:p>
    <w:p w14:paraId="31A96733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FSA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Farm Service Agency</w:t>
      </w:r>
    </w:p>
    <w:p w14:paraId="4AE8D86F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CRP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Conservation Reserve Program</w:t>
      </w:r>
    </w:p>
    <w:p w14:paraId="61C3EA0C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CSP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Conservation Security Program</w:t>
      </w:r>
    </w:p>
    <w:p w14:paraId="33F6B264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DC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District Conservationist</w:t>
      </w:r>
    </w:p>
    <w:p w14:paraId="1A266C9D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EPA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Environmental Protection Agency</w:t>
      </w:r>
    </w:p>
    <w:p w14:paraId="4F21850C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EQIP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Environmental Quality Incentives Program</w:t>
      </w:r>
    </w:p>
    <w:p w14:paraId="53F9F82C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GPS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Global Positioning System</w:t>
      </w:r>
    </w:p>
    <w:p w14:paraId="37B28F85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MOU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Memorandum of Understanding</w:t>
      </w:r>
    </w:p>
    <w:p w14:paraId="5838AB7F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NACD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National Association of Conservation Districts</w:t>
      </w:r>
    </w:p>
    <w:p w14:paraId="1117FA3C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NCDEA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National Conservation District Employees Association</w:t>
      </w:r>
    </w:p>
    <w:p w14:paraId="5FE79421" w14:textId="77777777" w:rsidR="00EF56D2" w:rsidRDefault="00EF56D2" w:rsidP="00EF56D2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NRCS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Natural Resources Conservation Service</w:t>
      </w:r>
    </w:p>
    <w:p w14:paraId="0A5898B1" w14:textId="2C8A7E08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RCPP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14:ligatures w14:val="none"/>
        </w:rPr>
        <w:tab/>
        <w:t>Resource Conservation Pilot Program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ab/>
      </w:r>
    </w:p>
    <w:p w14:paraId="522AA901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SCACD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South Carolina Association of Conservation Districts</w:t>
      </w:r>
    </w:p>
    <w:p w14:paraId="49A25E3C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SCCDEA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South Carolina Conservation District Employees Association</w:t>
      </w:r>
    </w:p>
    <w:p w14:paraId="7505F996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SECDEA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Southeast Conservation District Employees Association</w:t>
      </w:r>
    </w:p>
    <w:p w14:paraId="0144EEE0" w14:textId="77777777" w:rsidR="00EF56D2" w:rsidRDefault="00EF56D2" w:rsidP="00EF56D2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SC DNR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South Carolina Department of Natural Resources</w:t>
      </w:r>
    </w:p>
    <w:p w14:paraId="2D768D7B" w14:textId="05EC215E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SCFC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14:ligatures w14:val="none"/>
        </w:rPr>
        <w:tab/>
        <w:t>South Carolina Forestry Commission</w:t>
      </w:r>
    </w:p>
    <w:p w14:paraId="4C8CB2C2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STC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State Conservationist</w:t>
      </w:r>
    </w:p>
    <w:p w14:paraId="4CB29CD6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SWCD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Soil &amp; Water Conservation District</w:t>
      </w:r>
    </w:p>
    <w:p w14:paraId="7B37934F" w14:textId="77777777" w:rsidR="00EF56D2" w:rsidRDefault="00EF56D2" w:rsidP="00EF56D2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USDA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United States Department of Agriculture</w:t>
      </w:r>
    </w:p>
    <w:p w14:paraId="201966D0" w14:textId="25D119A2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USFC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14:ligatures w14:val="none"/>
        </w:rPr>
        <w:tab/>
        <w:t>United State Forestry Commission</w:t>
      </w:r>
    </w:p>
    <w:p w14:paraId="1E1B282D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WHIP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Wildlife Habitat Incentives Program</w:t>
      </w:r>
    </w:p>
    <w:p w14:paraId="12E0FE2C" w14:textId="77777777" w:rsidR="00EF56D2" w:rsidRPr="00EF56D2" w:rsidRDefault="00EF56D2" w:rsidP="00EF56D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>WRP</w:t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EF56D2">
        <w:rPr>
          <w:rFonts w:ascii="Arial" w:eastAsia="Times New Roman" w:hAnsi="Arial" w:cs="Arial"/>
          <w:color w:val="000000"/>
          <w:kern w:val="0"/>
          <w14:ligatures w14:val="none"/>
        </w:rPr>
        <w:tab/>
        <w:t>Wetlands Reserve Program</w:t>
      </w:r>
    </w:p>
    <w:p w14:paraId="7C3FC445" w14:textId="77777777" w:rsidR="00925F51" w:rsidRDefault="00925F51"/>
    <w:sectPr w:rsidR="00925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D2"/>
    <w:rsid w:val="00674A86"/>
    <w:rsid w:val="00787146"/>
    <w:rsid w:val="00925F51"/>
    <w:rsid w:val="00D86D79"/>
    <w:rsid w:val="00E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10032"/>
  <w15:chartTrackingRefBased/>
  <w15:docId w15:val="{2B3064E7-8322-482C-9F5C-EED3A140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6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Crista Lukoski</dc:creator>
  <cp:keywords/>
  <dc:description/>
  <cp:lastModifiedBy>Crista Lukoski</cp:lastModifiedBy>
  <cp:revision>1</cp:revision>
  <dcterms:created xsi:type="dcterms:W3CDTF">2026-07-28T14:42:00Z</dcterms:created>
  <dcterms:modified xsi:type="dcterms:W3CDTF">2026-07-28T14:44:00Z</dcterms:modified>
</cp:coreProperties>
</file>